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4CB9" w14:textId="77777777" w:rsidR="00156CA3" w:rsidRDefault="00156CA3">
      <w:pPr>
        <w:rPr>
          <w:b/>
          <w:bCs/>
          <w:u w:val="single"/>
        </w:rPr>
      </w:pPr>
    </w:p>
    <w:p w14:paraId="676B35BE" w14:textId="77777777" w:rsidR="00156CA3" w:rsidRDefault="00156CA3">
      <w:pPr>
        <w:rPr>
          <w:b/>
          <w:bCs/>
          <w:u w:val="single"/>
        </w:rPr>
      </w:pPr>
    </w:p>
    <w:p w14:paraId="5F5DAA7E" w14:textId="598F3EDB" w:rsidR="00F33C86" w:rsidRPr="00D538D1" w:rsidRDefault="00D538D1">
      <w:pPr>
        <w:rPr>
          <w:b/>
          <w:bCs/>
          <w:u w:val="single"/>
        </w:rPr>
      </w:pPr>
      <w:r w:rsidRPr="00F33C86">
        <w:rPr>
          <w:b/>
          <w:bCs/>
          <w:u w:val="single"/>
        </w:rPr>
        <w:t xml:space="preserve"> </w:t>
      </w:r>
      <w:r w:rsidR="00F33C86" w:rsidRPr="00F33C86">
        <w:rPr>
          <w:b/>
          <w:bCs/>
          <w:u w:val="single"/>
        </w:rPr>
        <w:t xml:space="preserve">“CALL US </w:t>
      </w:r>
      <w:proofErr w:type="gramStart"/>
      <w:r w:rsidR="00F33C86" w:rsidRPr="00F33C86">
        <w:rPr>
          <w:b/>
          <w:bCs/>
          <w:u w:val="single"/>
        </w:rPr>
        <w:t xml:space="preserve">FIRST”   </w:t>
      </w:r>
      <w:proofErr w:type="gramEnd"/>
      <w:r w:rsidR="00F33C86" w:rsidRPr="00F33C86">
        <w:rPr>
          <w:b/>
          <w:bCs/>
          <w:u w:val="single"/>
        </w:rPr>
        <w:t>Sewer Backup Remediation Program</w:t>
      </w:r>
      <w:r w:rsidR="00F33C86" w:rsidRPr="00F33C86">
        <w:rPr>
          <w:b/>
          <w:bCs/>
          <w:u w:val="single"/>
        </w:rPr>
        <w:br/>
      </w:r>
    </w:p>
    <w:p w14:paraId="1225D281" w14:textId="77777777" w:rsidR="00F33C86" w:rsidRDefault="00F33C86" w:rsidP="00F33C86">
      <w:pPr>
        <w:widowControl w:val="0"/>
        <w:rPr>
          <w:b/>
          <w:bCs/>
          <w:color w:val="0066FF"/>
          <w:sz w:val="24"/>
          <w:szCs w:val="24"/>
        </w:rPr>
      </w:pPr>
      <w:r>
        <w:rPr>
          <w:b/>
          <w:bCs/>
          <w:color w:val="0066FF"/>
          <w:sz w:val="24"/>
          <w:szCs w:val="24"/>
        </w:rPr>
        <w:t> </w:t>
      </w:r>
    </w:p>
    <w:p w14:paraId="50094D8B" w14:textId="2EEB9124" w:rsidR="00F33C86" w:rsidRDefault="00F33C86" w:rsidP="00F33C86">
      <w:pPr>
        <w:widowControl w:val="0"/>
        <w:rPr>
          <w:b/>
          <w:bCs/>
          <w:i/>
          <w:iCs/>
          <w:color w:val="000099"/>
          <w:sz w:val="24"/>
          <w:szCs w:val="24"/>
        </w:rPr>
      </w:pPr>
      <w:r w:rsidRPr="00F33C86">
        <w:rPr>
          <w:b/>
          <w:bCs/>
          <w:color w:val="002060"/>
          <w:sz w:val="24"/>
          <w:szCs w:val="24"/>
        </w:rPr>
        <w:t>When</w:t>
      </w:r>
      <w:r>
        <w:rPr>
          <w:b/>
          <w:bCs/>
          <w:i/>
          <w:iCs/>
          <w:color w:val="0066FF"/>
          <w:sz w:val="24"/>
          <w:szCs w:val="24"/>
        </w:rPr>
        <w:t xml:space="preserve"> </w:t>
      </w:r>
      <w:r>
        <w:rPr>
          <w:b/>
          <w:bCs/>
          <w:i/>
          <w:iCs/>
          <w:color w:val="000099"/>
          <w:sz w:val="24"/>
          <w:szCs w:val="24"/>
        </w:rPr>
        <w:t xml:space="preserve">Sewage is coming up into the </w:t>
      </w:r>
      <w:proofErr w:type="gramStart"/>
      <w:r>
        <w:rPr>
          <w:b/>
          <w:bCs/>
          <w:i/>
          <w:iCs/>
          <w:color w:val="000099"/>
          <w:sz w:val="24"/>
          <w:szCs w:val="24"/>
        </w:rPr>
        <w:t>bath tub</w:t>
      </w:r>
      <w:proofErr w:type="gramEnd"/>
      <w:r>
        <w:rPr>
          <w:b/>
          <w:bCs/>
          <w:i/>
          <w:iCs/>
          <w:color w:val="000099"/>
          <w:sz w:val="24"/>
          <w:szCs w:val="24"/>
        </w:rPr>
        <w:t xml:space="preserve"> or shower pan!  What should you do?</w:t>
      </w:r>
    </w:p>
    <w:p w14:paraId="02AADB4D" w14:textId="77777777" w:rsidR="00F33C86" w:rsidRPr="00156CA3" w:rsidRDefault="00F33C86" w:rsidP="00F33C86">
      <w:pPr>
        <w:widowControl w:val="0"/>
        <w:rPr>
          <w:color w:val="DE0000"/>
          <w:sz w:val="24"/>
          <w:szCs w:val="24"/>
        </w:rPr>
      </w:pPr>
      <w:r w:rsidRPr="00156CA3">
        <w:rPr>
          <w:b/>
          <w:bCs/>
          <w:color w:val="DE0000"/>
          <w:sz w:val="24"/>
          <w:szCs w:val="24"/>
        </w:rPr>
        <w:t>LET CSID INVESTIGATE FIRST AND THERE IS NO COST TO YOU!</w:t>
      </w:r>
    </w:p>
    <w:p w14:paraId="440D0DA3" w14:textId="2C6B6B85" w:rsidR="00F33C86" w:rsidRPr="00F33C86" w:rsidRDefault="00F33C86" w:rsidP="00F33C86">
      <w:pPr>
        <w:widowControl w:val="0"/>
        <w:rPr>
          <w:color w:val="000000"/>
          <w:sz w:val="24"/>
          <w:szCs w:val="24"/>
        </w:rPr>
      </w:pPr>
      <w:r>
        <w:rPr>
          <w:sz w:val="24"/>
          <w:szCs w:val="24"/>
        </w:rPr>
        <w:t xml:space="preserve">Always remember to use our </w:t>
      </w:r>
      <w:r w:rsidRPr="00156CA3">
        <w:rPr>
          <w:b/>
          <w:bCs/>
          <w:color w:val="DE0000"/>
          <w:sz w:val="24"/>
          <w:szCs w:val="24"/>
        </w:rPr>
        <w:t xml:space="preserve">“CALL US FIRST” </w:t>
      </w:r>
      <w:r>
        <w:rPr>
          <w:sz w:val="24"/>
          <w:szCs w:val="24"/>
        </w:rPr>
        <w:t xml:space="preserve">program when you experience a sewage backup.  Call CSID any time of the day (24/7) and CSID will come to your residence to unclog the sewer pipe so it can run freely again.  If we find the obstruction is located within your area of responsibility, we will still use our sewer jet machine to get the line running freely again. </w:t>
      </w:r>
    </w:p>
    <w:p w14:paraId="5248A2FD" w14:textId="3E4D4725" w:rsidR="00F33C86" w:rsidRDefault="00F33C86" w:rsidP="00F33C86">
      <w:pPr>
        <w:widowControl w:val="0"/>
        <w:rPr>
          <w:sz w:val="24"/>
          <w:szCs w:val="24"/>
        </w:rPr>
      </w:pPr>
      <w:r>
        <w:rPr>
          <w:sz w:val="24"/>
          <w:szCs w:val="24"/>
        </w:rPr>
        <w:t xml:space="preserve">This will allow you to contact a professional plumber during regular business hours and not be forced to pay after-hours or holiday/weekend rates.  If CSID finds the obstruction is our responsibility, then we will fix the problem. </w:t>
      </w:r>
    </w:p>
    <w:p w14:paraId="1E360242" w14:textId="651FD217" w:rsidR="00F33C86" w:rsidRPr="00F33C86" w:rsidRDefault="00F33C86" w:rsidP="00F33C86">
      <w:pPr>
        <w:widowControl w:val="0"/>
        <w:rPr>
          <w:b/>
          <w:bCs/>
          <w:sz w:val="24"/>
          <w:szCs w:val="24"/>
          <w:u w:val="single"/>
        </w:rPr>
      </w:pPr>
      <w:r w:rsidRPr="00F33C86">
        <w:rPr>
          <w:b/>
          <w:bCs/>
          <w:sz w:val="24"/>
          <w:szCs w:val="24"/>
          <w:u w:val="single"/>
        </w:rPr>
        <w:t>There is NO CHARGE for this service.</w:t>
      </w:r>
    </w:p>
    <w:p w14:paraId="1CAC71C1" w14:textId="504863BA" w:rsidR="00F33C86" w:rsidRDefault="00F33C86" w:rsidP="00F33C86">
      <w:pPr>
        <w:widowControl w:val="0"/>
        <w:rPr>
          <w:sz w:val="24"/>
          <w:szCs w:val="24"/>
        </w:rPr>
      </w:pPr>
      <w:r>
        <w:rPr>
          <w:sz w:val="24"/>
          <w:szCs w:val="24"/>
        </w:rPr>
        <w:t xml:space="preserve">If you call a plumber before you contact CSID to solve the issue, then we cannot reimburse the plumbers invoice.  </w:t>
      </w:r>
      <w:r>
        <w:rPr>
          <w:sz w:val="24"/>
          <w:szCs w:val="24"/>
        </w:rPr>
        <w:tab/>
      </w:r>
    </w:p>
    <w:p w14:paraId="1F3EF52F" w14:textId="66A488B5" w:rsidR="00F33C86" w:rsidRPr="00156CA3" w:rsidRDefault="00F33C86" w:rsidP="00F33C86">
      <w:pPr>
        <w:widowControl w:val="0"/>
        <w:ind w:left="2880" w:firstLine="720"/>
        <w:rPr>
          <w:color w:val="DE0000"/>
          <w:sz w:val="24"/>
          <w:szCs w:val="24"/>
        </w:rPr>
      </w:pPr>
      <w:r w:rsidRPr="00156CA3">
        <w:rPr>
          <w:color w:val="DE0000"/>
          <w:sz w:val="24"/>
          <w:szCs w:val="24"/>
        </w:rPr>
        <w:t xml:space="preserve">      </w:t>
      </w:r>
      <w:r w:rsidRPr="00156CA3">
        <w:rPr>
          <w:b/>
          <w:bCs/>
          <w:i/>
          <w:iCs/>
          <w:color w:val="DE0000"/>
          <w:sz w:val="24"/>
          <w:szCs w:val="24"/>
          <w:u w:val="single"/>
        </w:rPr>
        <w:t>Call CSID FIRST 954-753-0380 option 1</w:t>
      </w:r>
    </w:p>
    <w:p w14:paraId="4D50C252" w14:textId="018EE96B" w:rsidR="00F33C86" w:rsidRDefault="00F33C86" w:rsidP="00F33C86">
      <w:pPr>
        <w:widowControl w:val="0"/>
        <w:rPr>
          <w:sz w:val="24"/>
          <w:szCs w:val="24"/>
        </w:rPr>
      </w:pPr>
      <w:r>
        <w:rPr>
          <w:sz w:val="24"/>
          <w:szCs w:val="24"/>
        </w:rPr>
        <w:t> </w:t>
      </w:r>
      <w:r w:rsidR="00156CA3">
        <w:rPr>
          <w:noProof/>
          <w:sz w:val="24"/>
          <w:szCs w:val="24"/>
        </w:rPr>
        <w:drawing>
          <wp:inline distT="0" distB="0" distL="0" distR="0" wp14:anchorId="629D7221" wp14:editId="0184A19F">
            <wp:extent cx="2343150" cy="1371600"/>
            <wp:effectExtent l="0" t="0" r="0" b="0"/>
            <wp:docPr id="1" name="Picture 1" descr="Sewer jet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wer jet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371600"/>
                    </a:xfrm>
                    <a:prstGeom prst="rect">
                      <a:avLst/>
                    </a:prstGeom>
                    <a:noFill/>
                    <a:ln>
                      <a:noFill/>
                    </a:ln>
                  </pic:spPr>
                </pic:pic>
              </a:graphicData>
            </a:graphic>
          </wp:inline>
        </w:drawing>
      </w:r>
    </w:p>
    <w:p w14:paraId="2E3BB11C" w14:textId="4AE1552E" w:rsidR="00F33C86" w:rsidRDefault="00F33C86" w:rsidP="00F33C86">
      <w:pPr>
        <w:widowControl w:val="0"/>
        <w:rPr>
          <w:sz w:val="24"/>
          <w:szCs w:val="24"/>
        </w:rPr>
      </w:pPr>
      <w:r>
        <w:rPr>
          <w:sz w:val="24"/>
          <w:szCs w:val="24"/>
        </w:rPr>
        <w:t xml:space="preserve">  </w:t>
      </w:r>
    </w:p>
    <w:p w14:paraId="43065989" w14:textId="77777777" w:rsidR="00F33C86" w:rsidRDefault="00F33C86" w:rsidP="00F33C86">
      <w:pPr>
        <w:widowControl w:val="0"/>
        <w:rPr>
          <w:sz w:val="20"/>
          <w:szCs w:val="20"/>
        </w:rPr>
      </w:pPr>
      <w:r>
        <w:t> </w:t>
      </w:r>
    </w:p>
    <w:p w14:paraId="2DC74838" w14:textId="77777777" w:rsidR="00F33C86" w:rsidRDefault="00F33C86"/>
    <w:sectPr w:rsidR="00F33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86"/>
    <w:rsid w:val="000F09CD"/>
    <w:rsid w:val="00156CA3"/>
    <w:rsid w:val="003F5C71"/>
    <w:rsid w:val="00540154"/>
    <w:rsid w:val="00B73C7C"/>
    <w:rsid w:val="00D538D1"/>
    <w:rsid w:val="00F3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7280"/>
  <w15:chartTrackingRefBased/>
  <w15:docId w15:val="{21B168A9-F2FB-4ECF-B322-636FADB5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8FF1-7569-47E6-B0BF-529898CD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Daly</dc:creator>
  <cp:keywords/>
  <dc:description/>
  <cp:lastModifiedBy>kristen thornburgh</cp:lastModifiedBy>
  <cp:revision>4</cp:revision>
  <cp:lastPrinted>2020-09-01T15:50:00Z</cp:lastPrinted>
  <dcterms:created xsi:type="dcterms:W3CDTF">2020-09-01T15:50:00Z</dcterms:created>
  <dcterms:modified xsi:type="dcterms:W3CDTF">2020-09-01T18:51:00Z</dcterms:modified>
</cp:coreProperties>
</file>